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D02D0D" w:rsidRDefault="00D02D0D" w:rsidP="00D02D0D">
      <w:pPr>
        <w:ind w:firstLine="709"/>
        <w:rPr>
          <w:b/>
          <w:color w:val="2D2C37"/>
          <w:sz w:val="28"/>
          <w:szCs w:val="28"/>
          <w:shd w:val="clear" w:color="auto" w:fill="FFFFFF"/>
        </w:rPr>
      </w:pPr>
      <w:r w:rsidRPr="00D02D0D">
        <w:rPr>
          <w:b/>
          <w:color w:val="2D2C37"/>
          <w:sz w:val="28"/>
          <w:szCs w:val="28"/>
          <w:shd w:val="clear" w:color="auto" w:fill="FFFFFF"/>
        </w:rPr>
        <w:t xml:space="preserve">Моніторинг результатів навчання за 1 семестр 2024-2025 </w:t>
      </w:r>
      <w:proofErr w:type="spellStart"/>
      <w:r w:rsidRPr="00D02D0D">
        <w:rPr>
          <w:b/>
          <w:color w:val="2D2C37"/>
          <w:sz w:val="28"/>
          <w:szCs w:val="28"/>
          <w:shd w:val="clear" w:color="auto" w:fill="FFFFFF"/>
        </w:rPr>
        <w:t>н.р</w:t>
      </w:r>
      <w:proofErr w:type="spellEnd"/>
      <w:r w:rsidRPr="00D02D0D">
        <w:rPr>
          <w:b/>
          <w:color w:val="2D2C37"/>
          <w:sz w:val="28"/>
          <w:szCs w:val="28"/>
          <w:shd w:val="clear" w:color="auto" w:fill="FFFFFF"/>
        </w:rPr>
        <w:t>.</w:t>
      </w:r>
    </w:p>
    <w:p w:rsidR="00D02D0D" w:rsidRDefault="00D02D0D" w:rsidP="00D02D0D">
      <w:pPr>
        <w:ind w:firstLine="709"/>
        <w:jc w:val="both"/>
        <w:rPr>
          <w:color w:val="2D2C37"/>
          <w:sz w:val="28"/>
          <w:szCs w:val="28"/>
          <w:shd w:val="clear" w:color="auto" w:fill="FFFFFF"/>
        </w:rPr>
      </w:pPr>
      <w:r>
        <w:rPr>
          <w:color w:val="2D2C37"/>
          <w:sz w:val="28"/>
          <w:szCs w:val="28"/>
          <w:shd w:val="clear" w:color="auto" w:fill="FFFFFF"/>
        </w:rPr>
        <w:t xml:space="preserve">Відмічається:  розвиток навичок учнів з усіх шкільних предметів, вміння співпрацювати з вчителем та однолітками, вміння вирішувати конфлікти мирним шляхом, дотримання відповідальності за свої дії, вміння знаходити успішні шляхи вирішення проблем, виявлення інтересу до навчання, доброзичливе ставлення до оточуючих, прояви самостійності у роботі, дотримання правил поведінки під час уроку, гри, відпочинку, тощо. </w:t>
      </w:r>
    </w:p>
    <w:p w:rsidR="00D02D0D" w:rsidRDefault="00D02D0D" w:rsidP="00D02D0D">
      <w:pPr>
        <w:ind w:firstLine="709"/>
        <w:jc w:val="both"/>
        <w:rPr>
          <w:color w:val="2D2C37"/>
          <w:sz w:val="28"/>
          <w:szCs w:val="28"/>
          <w:shd w:val="clear" w:color="auto" w:fill="FFFFFF"/>
        </w:rPr>
      </w:pPr>
      <w:r>
        <w:rPr>
          <w:color w:val="2D2C37"/>
          <w:sz w:val="28"/>
          <w:szCs w:val="28"/>
          <w:shd w:val="clear" w:color="auto" w:fill="FFFFFF"/>
        </w:rPr>
        <w:t>Оцінювання результатів навчання в 1-4 класах з усіх предметів навчального плану здійснюється вербально. Упродовж І семестру</w:t>
      </w:r>
      <w:r>
        <w:rPr>
          <w:b/>
          <w:bCs/>
          <w:color w:val="2D2C37"/>
          <w:sz w:val="28"/>
          <w:szCs w:val="28"/>
          <w:shd w:val="clear" w:color="auto" w:fill="FFFFFF"/>
        </w:rPr>
        <w:t> </w:t>
      </w:r>
      <w:r>
        <w:rPr>
          <w:color w:val="2D2C37"/>
          <w:sz w:val="28"/>
          <w:szCs w:val="28"/>
          <w:shd w:val="clear" w:color="auto" w:fill="FFFFFF"/>
        </w:rPr>
        <w:t>застосовувалося формувальне оцінювання без фіксації в класному журналі, яке здійснювалося шляхом педагогічного спостереження учителя за навчальною та іншими різновидами діяльності учнів;</w:t>
      </w:r>
      <w:r>
        <w:rPr>
          <w:b/>
          <w:bCs/>
          <w:color w:val="2D2C37"/>
          <w:sz w:val="28"/>
          <w:szCs w:val="28"/>
          <w:shd w:val="clear" w:color="auto" w:fill="FFFFFF"/>
        </w:rPr>
        <w:t> </w:t>
      </w:r>
      <w:r>
        <w:rPr>
          <w:color w:val="2D2C37"/>
          <w:sz w:val="28"/>
          <w:szCs w:val="28"/>
          <w:shd w:val="clear" w:color="auto" w:fill="FFFFFF"/>
        </w:rPr>
        <w:t xml:space="preserve">аналізом </w:t>
      </w:r>
      <w:proofErr w:type="spellStart"/>
      <w:r>
        <w:rPr>
          <w:color w:val="2D2C37"/>
          <w:sz w:val="28"/>
          <w:szCs w:val="28"/>
          <w:shd w:val="clear" w:color="auto" w:fill="FFFFFF"/>
        </w:rPr>
        <w:t>портфоліо</w:t>
      </w:r>
      <w:proofErr w:type="spellEnd"/>
      <w:r>
        <w:rPr>
          <w:color w:val="2D2C37"/>
          <w:sz w:val="28"/>
          <w:szCs w:val="28"/>
          <w:shd w:val="clear" w:color="auto" w:fill="FFFFFF"/>
        </w:rPr>
        <w:t xml:space="preserve"> учнівських робіт, попередніх навчальних досягнень учнів, результатів їхніх </w:t>
      </w:r>
      <w:proofErr w:type="spellStart"/>
      <w:r>
        <w:rPr>
          <w:color w:val="2D2C37"/>
          <w:sz w:val="28"/>
          <w:szCs w:val="28"/>
          <w:shd w:val="clear" w:color="auto" w:fill="FFFFFF"/>
        </w:rPr>
        <w:t>діагностувальних</w:t>
      </w:r>
      <w:proofErr w:type="spellEnd"/>
      <w:r>
        <w:rPr>
          <w:color w:val="2D2C37"/>
          <w:sz w:val="28"/>
          <w:szCs w:val="28"/>
          <w:shd w:val="clear" w:color="auto" w:fill="FFFFFF"/>
        </w:rPr>
        <w:t xml:space="preserve"> робіт;</w:t>
      </w:r>
      <w:r>
        <w:rPr>
          <w:b/>
          <w:bCs/>
          <w:color w:val="2D2C37"/>
          <w:sz w:val="28"/>
          <w:szCs w:val="28"/>
          <w:shd w:val="clear" w:color="auto" w:fill="FFFFFF"/>
        </w:rPr>
        <w:t> </w:t>
      </w:r>
      <w:proofErr w:type="spellStart"/>
      <w:r>
        <w:rPr>
          <w:color w:val="2D2C37"/>
          <w:sz w:val="28"/>
          <w:szCs w:val="28"/>
          <w:shd w:val="clear" w:color="auto" w:fill="FFFFFF"/>
        </w:rPr>
        <w:t>самооцінюванням</w:t>
      </w:r>
      <w:proofErr w:type="spellEnd"/>
      <w:r>
        <w:rPr>
          <w:color w:val="2D2C37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2D2C37"/>
          <w:sz w:val="28"/>
          <w:szCs w:val="28"/>
          <w:shd w:val="clear" w:color="auto" w:fill="FFFFFF"/>
        </w:rPr>
        <w:t>взаємооцінюванням</w:t>
      </w:r>
      <w:proofErr w:type="spellEnd"/>
      <w:r>
        <w:rPr>
          <w:color w:val="2D2C37"/>
          <w:sz w:val="28"/>
          <w:szCs w:val="28"/>
          <w:shd w:val="clear" w:color="auto" w:fill="FFFFFF"/>
        </w:rPr>
        <w:t xml:space="preserve"> результатів діяльності учнів;</w:t>
      </w:r>
      <w:r>
        <w:rPr>
          <w:b/>
          <w:bCs/>
          <w:color w:val="2D2C37"/>
          <w:sz w:val="28"/>
          <w:szCs w:val="28"/>
          <w:shd w:val="clear" w:color="auto" w:fill="FFFFFF"/>
        </w:rPr>
        <w:t> </w:t>
      </w:r>
      <w:r>
        <w:rPr>
          <w:color w:val="2D2C37"/>
          <w:sz w:val="28"/>
          <w:szCs w:val="28"/>
          <w:shd w:val="clear" w:color="auto" w:fill="FFFFFF"/>
        </w:rPr>
        <w:t>оцінюванням особистісного розвитку та соціалізації учнів їхніми батьками;</w:t>
      </w:r>
      <w:r>
        <w:rPr>
          <w:b/>
          <w:bCs/>
          <w:color w:val="2D2C37"/>
          <w:sz w:val="28"/>
          <w:szCs w:val="28"/>
          <w:shd w:val="clear" w:color="auto" w:fill="FFFFFF"/>
        </w:rPr>
        <w:t> </w:t>
      </w:r>
      <w:r>
        <w:rPr>
          <w:color w:val="2D2C37"/>
          <w:sz w:val="28"/>
          <w:szCs w:val="28"/>
          <w:shd w:val="clear" w:color="auto" w:fill="FFFFFF"/>
        </w:rPr>
        <w:t>застосуванням прийомів отримання зворотного зв’язку щодо сприйняття та розуміння учнями навчального матеріалу.</w:t>
      </w:r>
    </w:p>
    <w:p w:rsidR="009E260F" w:rsidRDefault="00D02D0D" w:rsidP="00D02D0D">
      <w:pPr>
        <w:ind w:firstLine="709"/>
        <w:jc w:val="both"/>
        <w:rPr>
          <w:color w:val="2D2C37"/>
          <w:sz w:val="28"/>
          <w:szCs w:val="28"/>
          <w:shd w:val="clear" w:color="auto" w:fill="FFFFFF"/>
        </w:rPr>
      </w:pPr>
      <w:r>
        <w:rPr>
          <w:color w:val="2D2C37"/>
          <w:sz w:val="28"/>
          <w:szCs w:val="28"/>
          <w:shd w:val="clear" w:color="auto" w:fill="FFFFFF"/>
        </w:rPr>
        <w:t xml:space="preserve"> Учителями</w:t>
      </w:r>
      <w:r>
        <w:rPr>
          <w:b/>
          <w:bCs/>
          <w:color w:val="2D2C37"/>
          <w:sz w:val="28"/>
          <w:szCs w:val="28"/>
          <w:shd w:val="clear" w:color="auto" w:fill="FFFFFF"/>
        </w:rPr>
        <w:t> </w:t>
      </w:r>
      <w:r>
        <w:rPr>
          <w:color w:val="2D2C37"/>
          <w:sz w:val="28"/>
          <w:szCs w:val="28"/>
          <w:shd w:val="clear" w:color="auto" w:fill="FFFFFF"/>
        </w:rPr>
        <w:t>великого значення надається поступу дитини у навчанні, прогресу та успіху, якого вона змогла досягти порівняно з попереднім періодом навчання. Для оцінювання як наскрізних умінь, так і результатів навчання учнів 1–4-х класів педагогами застосовуються твердження «має значні успіхи», «демонструє помітний прогрес», «досягає результату за допомогою дорослих», «потребує уваги й допомоги».</w:t>
      </w:r>
    </w:p>
    <w:p w:rsidR="003C7966" w:rsidRPr="003C7966" w:rsidRDefault="00D02D0D" w:rsidP="003C7966">
      <w:pPr>
        <w:ind w:firstLine="709"/>
        <w:jc w:val="both"/>
        <w:rPr>
          <w:color w:val="2D2C37"/>
          <w:sz w:val="28"/>
          <w:szCs w:val="28"/>
          <w:shd w:val="clear" w:color="auto" w:fill="FFFFFF"/>
        </w:rPr>
      </w:pPr>
      <w:r>
        <w:rPr>
          <w:color w:val="2D2C37"/>
          <w:sz w:val="28"/>
          <w:szCs w:val="28"/>
          <w:shd w:val="clear" w:color="auto" w:fill="FFFFFF"/>
        </w:rPr>
        <w:t xml:space="preserve">За 1 семестр у </w:t>
      </w:r>
      <w:proofErr w:type="spellStart"/>
      <w:r>
        <w:rPr>
          <w:color w:val="2D2C37"/>
          <w:sz w:val="28"/>
          <w:szCs w:val="28"/>
          <w:shd w:val="clear" w:color="auto" w:fill="FFFFFF"/>
        </w:rPr>
        <w:t>ПШ</w:t>
      </w:r>
      <w:proofErr w:type="spellEnd"/>
      <w:r>
        <w:rPr>
          <w:color w:val="2D2C37"/>
          <w:sz w:val="28"/>
          <w:szCs w:val="28"/>
          <w:shd w:val="clear" w:color="auto" w:fill="FFFFFF"/>
        </w:rPr>
        <w:t xml:space="preserve"> № 46 проведено всі навчальні заняття та перевірені роботи відповідно до програми «Світ чекає крилатих» та </w:t>
      </w:r>
      <w:proofErr w:type="spellStart"/>
      <w:r>
        <w:rPr>
          <w:color w:val="2D2C37"/>
          <w:sz w:val="28"/>
          <w:szCs w:val="28"/>
          <w:shd w:val="clear" w:color="auto" w:fill="FFFFFF"/>
        </w:rPr>
        <w:t>календарно-</w:t>
      </w:r>
      <w:proofErr w:type="spellEnd"/>
      <w:r>
        <w:rPr>
          <w:color w:val="2D2C37"/>
          <w:sz w:val="28"/>
          <w:szCs w:val="28"/>
          <w:shd w:val="clear" w:color="auto" w:fill="FFFFFF"/>
        </w:rPr>
        <w:t xml:space="preserve"> тематичного плану згідно з розкладом.</w:t>
      </w:r>
      <w:r w:rsidR="003C7966">
        <w:rPr>
          <w:color w:val="2D2C37"/>
          <w:sz w:val="28"/>
          <w:szCs w:val="28"/>
          <w:shd w:val="clear" w:color="auto" w:fill="FFFFFF"/>
        </w:rPr>
        <w:t xml:space="preserve"> Програмовий матеріал засвоєно в повному обсязі. Освітніх втрат не має. Вичитано всі години.</w:t>
      </w:r>
    </w:p>
    <w:sectPr w:rsidR="003C7966" w:rsidRPr="003C7966" w:rsidSect="00D02D0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2D0D"/>
    <w:rsid w:val="0011240A"/>
    <w:rsid w:val="003C7966"/>
    <w:rsid w:val="009E260F"/>
    <w:rsid w:val="00D0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СНВК№86</dc:creator>
  <cp:lastModifiedBy>СНВК№86</cp:lastModifiedBy>
  <cp:revision>1</cp:revision>
  <cp:lastPrinted>2024-12-27T07:22:00Z</cp:lastPrinted>
  <dcterms:created xsi:type="dcterms:W3CDTF">2024-12-27T07:05:00Z</dcterms:created>
  <dcterms:modified xsi:type="dcterms:W3CDTF">2024-12-27T07:23:00Z</dcterms:modified>
</cp:coreProperties>
</file>